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B4B" w:rsidRPr="00192305" w:rsidRDefault="008B2855" w:rsidP="00186B4B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>Приложение</w:t>
      </w:r>
      <w:r w:rsidR="00186B4B" w:rsidRPr="00192305">
        <w:rPr>
          <w:rFonts w:ascii="Times New Roman" w:hAnsi="Times New Roman" w:cs="Times New Roman"/>
          <w:i/>
        </w:rPr>
        <w:t xml:space="preserve"> к докладу  </w:t>
      </w:r>
    </w:p>
    <w:p w:rsidR="007E09E6" w:rsidRPr="00192305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заместителя начальника </w:t>
      </w:r>
    </w:p>
    <w:p w:rsidR="007E09E6" w:rsidRPr="00192305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отдела по организации правонарушений </w:t>
      </w:r>
    </w:p>
    <w:p w:rsidR="007E09E6" w:rsidRPr="00192305" w:rsidRDefault="007E09E6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администрации Ханты-Мансийского-района, </w:t>
      </w:r>
    </w:p>
    <w:p w:rsidR="008B2855" w:rsidRPr="00192305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секретаря Совета при главе Ханты-Мансийского района </w:t>
      </w:r>
    </w:p>
    <w:p w:rsidR="008B2855" w:rsidRPr="00192305" w:rsidRDefault="008B2855" w:rsidP="007E09E6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 xml:space="preserve">по противодействию коррупции </w:t>
      </w:r>
    </w:p>
    <w:p w:rsidR="00186B4B" w:rsidRPr="00192305" w:rsidRDefault="008B2855" w:rsidP="008B2855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</w:rPr>
      </w:pPr>
      <w:r w:rsidRPr="00192305">
        <w:rPr>
          <w:rFonts w:ascii="Times New Roman" w:hAnsi="Times New Roman" w:cs="Times New Roman"/>
          <w:i/>
        </w:rPr>
        <w:t>Бескоровайной Елены Николаевны</w:t>
      </w:r>
    </w:p>
    <w:p w:rsidR="00535D4C" w:rsidRPr="00192305" w:rsidRDefault="00186B4B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305">
        <w:rPr>
          <w:rFonts w:ascii="Times New Roman" w:hAnsi="Times New Roman" w:cs="Times New Roman"/>
          <w:b/>
          <w:sz w:val="24"/>
          <w:szCs w:val="24"/>
        </w:rPr>
        <w:t xml:space="preserve">Информация об исполнении решений </w:t>
      </w:r>
    </w:p>
    <w:p w:rsidR="008B2855" w:rsidRPr="00192305" w:rsidRDefault="00AB4E65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305">
        <w:rPr>
          <w:rFonts w:ascii="Times New Roman" w:hAnsi="Times New Roman" w:cs="Times New Roman"/>
          <w:b/>
          <w:sz w:val="24"/>
          <w:szCs w:val="24"/>
        </w:rPr>
        <w:t>Межведомственного с</w:t>
      </w:r>
      <w:r w:rsidR="008B2855" w:rsidRPr="00192305">
        <w:rPr>
          <w:rFonts w:ascii="Times New Roman" w:hAnsi="Times New Roman" w:cs="Times New Roman"/>
          <w:b/>
          <w:sz w:val="24"/>
          <w:szCs w:val="24"/>
        </w:rPr>
        <w:t xml:space="preserve">овета при главе Ханты-Мансийского района по противодействию коррупции </w:t>
      </w:r>
    </w:p>
    <w:p w:rsidR="00186B4B" w:rsidRPr="00192305" w:rsidRDefault="00186B4B" w:rsidP="00FF446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2305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192305">
        <w:rPr>
          <w:rFonts w:ascii="Times New Roman" w:hAnsi="Times New Roman" w:cs="Times New Roman"/>
          <w:b/>
          <w:sz w:val="24"/>
          <w:szCs w:val="24"/>
        </w:rPr>
        <w:t>11 дека</w:t>
      </w:r>
      <w:r w:rsidR="003849C5" w:rsidRPr="00192305">
        <w:rPr>
          <w:rFonts w:ascii="Times New Roman" w:hAnsi="Times New Roman" w:cs="Times New Roman"/>
          <w:b/>
          <w:sz w:val="24"/>
          <w:szCs w:val="24"/>
        </w:rPr>
        <w:t>бр</w:t>
      </w:r>
      <w:r w:rsidR="0074615F" w:rsidRPr="00192305">
        <w:rPr>
          <w:rFonts w:ascii="Times New Roman" w:hAnsi="Times New Roman" w:cs="Times New Roman"/>
          <w:b/>
          <w:sz w:val="24"/>
          <w:szCs w:val="24"/>
        </w:rPr>
        <w:t>я</w:t>
      </w:r>
      <w:r w:rsidR="00EF6086" w:rsidRPr="00192305"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74615F" w:rsidRPr="00192305">
        <w:rPr>
          <w:rFonts w:ascii="Times New Roman" w:hAnsi="Times New Roman" w:cs="Times New Roman"/>
          <w:b/>
          <w:sz w:val="24"/>
          <w:szCs w:val="24"/>
        </w:rPr>
        <w:t>8</w:t>
      </w:r>
      <w:r w:rsidRPr="00192305">
        <w:rPr>
          <w:rFonts w:ascii="Times New Roman" w:hAnsi="Times New Roman" w:cs="Times New Roman"/>
          <w:b/>
          <w:sz w:val="24"/>
          <w:szCs w:val="24"/>
        </w:rPr>
        <w:t xml:space="preserve"> года </w:t>
      </w:r>
    </w:p>
    <w:tbl>
      <w:tblPr>
        <w:tblStyle w:val="a3"/>
        <w:tblW w:w="14567" w:type="dxa"/>
        <w:tblLayout w:type="fixed"/>
        <w:tblLook w:val="04A0" w:firstRow="1" w:lastRow="0" w:firstColumn="1" w:lastColumn="0" w:noHBand="0" w:noVBand="1"/>
      </w:tblPr>
      <w:tblGrid>
        <w:gridCol w:w="959"/>
        <w:gridCol w:w="4139"/>
        <w:gridCol w:w="1435"/>
        <w:gridCol w:w="1418"/>
        <w:gridCol w:w="6616"/>
      </w:tblGrid>
      <w:tr w:rsidR="00F6177C" w:rsidRPr="00192305" w:rsidTr="00C457A8">
        <w:trPr>
          <w:trHeight w:val="516"/>
        </w:trPr>
        <w:tc>
          <w:tcPr>
            <w:tcW w:w="959" w:type="dxa"/>
            <w:vAlign w:val="center"/>
          </w:tcPr>
          <w:p w:rsidR="00186B4B" w:rsidRPr="00192305" w:rsidRDefault="00186B4B" w:rsidP="00C457A8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№</w:t>
            </w:r>
            <w:r w:rsidR="00C457A8" w:rsidRPr="00192305">
              <w:rPr>
                <w:rFonts w:ascii="Times New Roman" w:hAnsi="Times New Roman" w:cs="Times New Roman"/>
              </w:rPr>
              <w:t xml:space="preserve"> пункта </w:t>
            </w:r>
            <w:proofErr w:type="spellStart"/>
            <w:proofErr w:type="gramStart"/>
            <w:r w:rsidR="00C457A8" w:rsidRPr="00192305">
              <w:rPr>
                <w:rFonts w:ascii="Times New Roman" w:hAnsi="Times New Roman" w:cs="Times New Roman"/>
              </w:rPr>
              <w:t>прото</w:t>
            </w:r>
            <w:proofErr w:type="spellEnd"/>
            <w:r w:rsidR="00C457A8" w:rsidRPr="00192305">
              <w:rPr>
                <w:rFonts w:ascii="Times New Roman" w:hAnsi="Times New Roman" w:cs="Times New Roman"/>
              </w:rPr>
              <w:t>-кола</w:t>
            </w:r>
            <w:proofErr w:type="gramEnd"/>
          </w:p>
        </w:tc>
        <w:tc>
          <w:tcPr>
            <w:tcW w:w="4139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Решение</w:t>
            </w:r>
          </w:p>
        </w:tc>
        <w:tc>
          <w:tcPr>
            <w:tcW w:w="1435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Плановый срок исполнения</w:t>
            </w:r>
          </w:p>
        </w:tc>
        <w:tc>
          <w:tcPr>
            <w:tcW w:w="1418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Состояние исполнения</w:t>
            </w:r>
          </w:p>
        </w:tc>
        <w:tc>
          <w:tcPr>
            <w:tcW w:w="6616" w:type="dxa"/>
            <w:vAlign w:val="center"/>
          </w:tcPr>
          <w:p w:rsidR="00186B4B" w:rsidRPr="00192305" w:rsidRDefault="00186B4B" w:rsidP="00516F1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Комментарий</w:t>
            </w:r>
          </w:p>
        </w:tc>
      </w:tr>
      <w:tr w:rsidR="00F6177C" w:rsidRPr="00192305" w:rsidTr="0000087F">
        <w:tc>
          <w:tcPr>
            <w:tcW w:w="14567" w:type="dxa"/>
            <w:gridSpan w:val="5"/>
          </w:tcPr>
          <w:p w:rsidR="00811BAF" w:rsidRPr="00192305" w:rsidRDefault="00811BAF" w:rsidP="00811BA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Протокол № 2 от 27 декабря 2017 года</w:t>
            </w:r>
          </w:p>
        </w:tc>
      </w:tr>
      <w:tr w:rsidR="00F6177C" w:rsidRPr="00192305" w:rsidTr="00C457A8">
        <w:tc>
          <w:tcPr>
            <w:tcW w:w="959" w:type="dxa"/>
          </w:tcPr>
          <w:p w:rsidR="001E06E6" w:rsidRPr="00192305" w:rsidRDefault="00811BAF" w:rsidP="0070495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1.2.</w:t>
            </w:r>
          </w:p>
        </w:tc>
        <w:tc>
          <w:tcPr>
            <w:tcW w:w="4139" w:type="dxa"/>
          </w:tcPr>
          <w:p w:rsidR="00811BAF" w:rsidRPr="00192305" w:rsidRDefault="00811BAF" w:rsidP="001E06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Контрольно-счетной палате Ханты-Мансийского района:</w:t>
            </w:r>
          </w:p>
          <w:p w:rsidR="001E06E6" w:rsidRPr="00192305" w:rsidRDefault="00811BAF" w:rsidP="001E06E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Продолжить практику предоставления в адрес МОМВД России «Ханты-Мансийский» информации о проведенных проверках подведомственных муниципальных учреждений и муниципальных образований, расположенных на территории Ханты-Мансийского района, с приложением актов проверок, с целью проведения сотрудниками отделения экономической безопасности и противодействия коррупции МОМВД России «Ханты-Мансийский» процессуальных проверок в порядке ст.ст.144-145 УПК РФ на наличие признаков состава экономических и коррупционных преступлений</w:t>
            </w:r>
          </w:p>
        </w:tc>
        <w:tc>
          <w:tcPr>
            <w:tcW w:w="1435" w:type="dxa"/>
          </w:tcPr>
          <w:p w:rsidR="002815E6" w:rsidRPr="00192305" w:rsidRDefault="00811BAF" w:rsidP="001E06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до </w:t>
            </w:r>
          </w:p>
          <w:p w:rsidR="001E06E6" w:rsidRPr="00192305" w:rsidRDefault="00811BAF" w:rsidP="001E06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20 декабря 2018 года</w:t>
            </w:r>
          </w:p>
        </w:tc>
        <w:tc>
          <w:tcPr>
            <w:tcW w:w="1418" w:type="dxa"/>
          </w:tcPr>
          <w:p w:rsidR="001E06E6" w:rsidRPr="00192305" w:rsidRDefault="001073AD" w:rsidP="00811BA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16" w:type="dxa"/>
          </w:tcPr>
          <w:p w:rsidR="00672196" w:rsidRPr="00192305" w:rsidRDefault="00672196" w:rsidP="0067219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Контрольно-счетной палатой Ханты-Мансийского района совместно с контрольно-ревизионным управлением администрации Ханты-Мансийского района проведено 9 контрольных мероприятий, 3 контрольных мероприятия находятся на стадии завершения.</w:t>
            </w:r>
          </w:p>
          <w:p w:rsidR="00672196" w:rsidRPr="00192305" w:rsidRDefault="00672196" w:rsidP="0067219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Результаты контрольных мероприятий в части аудита в сфере закупок, в отношении объектов: муниципальное казенное учреждение культуры «Сельский Дом Культуры и Досуга» сельского поселения Кедровый», муниципальное образование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», муниципальное образование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192305">
              <w:rPr>
                <w:rFonts w:ascii="Times New Roman" w:hAnsi="Times New Roman" w:cs="Times New Roman"/>
              </w:rPr>
              <w:t>» направлены в Ханты-Мансийскую межрайонную прокуратуру для принятия соответствующего решения.</w:t>
            </w:r>
          </w:p>
          <w:p w:rsidR="00672196" w:rsidRPr="00192305" w:rsidRDefault="00672196" w:rsidP="0067219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Дополнительно, информация о выявленных, в результате проведения контрольных мероприятиях в муниципальных образованиях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»,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», фактах совершения действий, содержащих признаки административных правонарушений направлена в адрес Службы контроля Ханты-Мансийского автономного округа - Югры для принятия решения в соответствии с действующим законодательством. По результатам рассмотрения представленной информации, в части муниципального образования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», в отношении должностного лица возбуждено 2 дела: 1 об административных правонарушениях, вынесено 1 постановление о назначении административного наказания в виде штрафа в размере 15 000,0 рублей, вынесено 1 постановление о прекращении производства по делу об административном </w:t>
            </w:r>
            <w:r w:rsidRPr="00192305">
              <w:rPr>
                <w:rFonts w:ascii="Times New Roman" w:hAnsi="Times New Roman" w:cs="Times New Roman"/>
              </w:rPr>
              <w:lastRenderedPageBreak/>
              <w:t xml:space="preserve">правонарушении, объявлено устное замечание. В отношении 1 юридического лица возбуждено 1 дело об административном правонарушении, вынесено 1 постановление о прекращении производства по делу об административном правонарушении, объявлено устное замечание. По результатам рассмотрения представленной информации, в части муниципального образования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Селиярово</w:t>
            </w:r>
            <w:proofErr w:type="spellEnd"/>
            <w:r w:rsidRPr="00192305">
              <w:rPr>
                <w:rFonts w:ascii="Times New Roman" w:hAnsi="Times New Roman" w:cs="Times New Roman"/>
              </w:rPr>
              <w:t>», в отношении должностного лица возбуждено 3 дела об административных правонарушениях, вынесено 3 постановления о прекращении производства по делу об административном правонарушении, объявлено устное замечание.</w:t>
            </w:r>
          </w:p>
          <w:p w:rsidR="00672196" w:rsidRPr="00192305" w:rsidRDefault="00672196" w:rsidP="0067219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Результаты контрольных мероприятий в части соблюдения бюджетного законодательства и законодательства в сфере имущественных отношений по объектам: муниципальное образование «Сельское поселение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Согом</w:t>
            </w:r>
            <w:proofErr w:type="spellEnd"/>
            <w:r w:rsidRPr="00192305">
              <w:rPr>
                <w:rFonts w:ascii="Times New Roman" w:hAnsi="Times New Roman" w:cs="Times New Roman"/>
              </w:rPr>
              <w:t>», муниципальное образование «Сельское поселение Сибирский», муниципальное образование «Сельское поселение Кедровый» направлены в Ханты-Мансийскую межрайонную прокуратуру, МОМВД России «Ханты-Мансийский».</w:t>
            </w:r>
          </w:p>
          <w:p w:rsidR="001E06E6" w:rsidRPr="00192305" w:rsidRDefault="00672196" w:rsidP="0067219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Дополнительно, копия акта контрольного мероприятия в части соблюдения установленного порядка управления и распоряжения муниципальным имуществом, составляющим казну муниципального образования «Сельское поселение Сибирский» направлена в адрес УБЭП и ПК УМВД России по ХМАО - Югре для принятия решения в соответствии с действующим законодательством.</w:t>
            </w:r>
          </w:p>
        </w:tc>
      </w:tr>
      <w:tr w:rsidR="00F6177C" w:rsidRPr="00192305" w:rsidTr="00C457A8">
        <w:tc>
          <w:tcPr>
            <w:tcW w:w="959" w:type="dxa"/>
          </w:tcPr>
          <w:p w:rsidR="001E06E6" w:rsidRPr="00192305" w:rsidRDefault="00811BAF" w:rsidP="0070495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lastRenderedPageBreak/>
              <w:t>1.3.</w:t>
            </w:r>
          </w:p>
        </w:tc>
        <w:tc>
          <w:tcPr>
            <w:tcW w:w="4139" w:type="dxa"/>
          </w:tcPr>
          <w:p w:rsidR="00811BAF" w:rsidRPr="00192305" w:rsidRDefault="00811BAF" w:rsidP="00811BA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МО МВД России «Ханты-Мансийский»:</w:t>
            </w:r>
          </w:p>
          <w:p w:rsidR="001E06E6" w:rsidRPr="00192305" w:rsidRDefault="00811BAF" w:rsidP="00811BAF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При планировании проверок на наличие признаков состава коррупционных преступлений учитывать планы проверок Контрольно-счетной палаты Ханты-Мансийского района в целях взаимодействия и координации проводимых мероприятий.</w:t>
            </w:r>
          </w:p>
          <w:p w:rsidR="00811BAF" w:rsidRPr="00192305" w:rsidRDefault="00811BAF" w:rsidP="00811BAF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Предоставить в адрес главы Ханты-Мансийского района информацию о результатах проведенных проверок для заслушивания на Межведомственном совете при главе Ханты-Мансийского района по противодействию коррупции.</w:t>
            </w:r>
          </w:p>
        </w:tc>
        <w:tc>
          <w:tcPr>
            <w:tcW w:w="1435" w:type="dxa"/>
          </w:tcPr>
          <w:p w:rsidR="002815E6" w:rsidRPr="00192305" w:rsidRDefault="00811BAF" w:rsidP="00811BA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д</w:t>
            </w:r>
            <w:r w:rsidR="001E06E6" w:rsidRPr="00192305">
              <w:rPr>
                <w:rFonts w:ascii="Times New Roman" w:hAnsi="Times New Roman" w:cs="Times New Roman"/>
              </w:rPr>
              <w:t xml:space="preserve">о </w:t>
            </w:r>
          </w:p>
          <w:p w:rsidR="001E06E6" w:rsidRPr="00192305" w:rsidRDefault="00811BAF" w:rsidP="00811BA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2</w:t>
            </w:r>
            <w:r w:rsidR="001E06E6" w:rsidRPr="00192305">
              <w:rPr>
                <w:rFonts w:ascii="Times New Roman" w:hAnsi="Times New Roman" w:cs="Times New Roman"/>
              </w:rPr>
              <w:t>0 декабря 201</w:t>
            </w:r>
            <w:r w:rsidRPr="00192305">
              <w:rPr>
                <w:rFonts w:ascii="Times New Roman" w:hAnsi="Times New Roman" w:cs="Times New Roman"/>
              </w:rPr>
              <w:t>8 года</w:t>
            </w:r>
          </w:p>
        </w:tc>
        <w:tc>
          <w:tcPr>
            <w:tcW w:w="1418" w:type="dxa"/>
          </w:tcPr>
          <w:p w:rsidR="001E06E6" w:rsidRPr="00192305" w:rsidRDefault="001073AD" w:rsidP="00811BA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16" w:type="dxa"/>
          </w:tcPr>
          <w:p w:rsidR="00E34A27" w:rsidRPr="00192305" w:rsidRDefault="00E34A27" w:rsidP="00E34A27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Сотрудниками отделения экономической безопасности и противодействия коррупции МОМВД России «Ханты-Мансийский» проводились проверочные мероприятия по статьям 144-145 УПК РФ по факту необоснованных перечислений бюджетных</w:t>
            </w:r>
            <w:r w:rsidRPr="00192305">
              <w:t xml:space="preserve"> </w:t>
            </w:r>
            <w:r w:rsidRPr="00192305">
              <w:rPr>
                <w:rFonts w:ascii="Times New Roman" w:hAnsi="Times New Roman" w:cs="Times New Roman"/>
              </w:rPr>
              <w:t>средств администрацией сельского</w:t>
            </w:r>
            <w:r w:rsidRPr="00192305">
              <w:rPr>
                <w:rFonts w:ascii="Times New Roman" w:hAnsi="Times New Roman" w:cs="Times New Roman"/>
              </w:rPr>
              <w:t xml:space="preserve"> поселения </w:t>
            </w:r>
            <w:proofErr w:type="spellStart"/>
            <w:r w:rsidRPr="00192305">
              <w:rPr>
                <w:rFonts w:ascii="Times New Roman" w:hAnsi="Times New Roman" w:cs="Times New Roman"/>
              </w:rPr>
              <w:t>Красноленинский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 и </w:t>
            </w:r>
            <w:proofErr w:type="spellStart"/>
            <w:r w:rsidRPr="00192305">
              <w:rPr>
                <w:rFonts w:ascii="Times New Roman" w:hAnsi="Times New Roman" w:cs="Times New Roman"/>
              </w:rPr>
              <w:t>Сог</w:t>
            </w:r>
            <w:r w:rsidRPr="00192305">
              <w:rPr>
                <w:rFonts w:ascii="Times New Roman" w:hAnsi="Times New Roman" w:cs="Times New Roman"/>
              </w:rPr>
              <w:t>ом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 за фактически не выполненные работы по муниципальным контрактам по ремонту </w:t>
            </w:r>
            <w:proofErr w:type="spellStart"/>
            <w:r w:rsidRPr="00192305">
              <w:rPr>
                <w:rFonts w:ascii="Times New Roman" w:hAnsi="Times New Roman" w:cs="Times New Roman"/>
              </w:rPr>
              <w:t>внутрипоселковых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 дорог.</w:t>
            </w:r>
            <w:r w:rsidRPr="00192305">
              <w:rPr>
                <w:rFonts w:ascii="Times New Roman" w:hAnsi="Times New Roman" w:cs="Times New Roman"/>
              </w:rPr>
              <w:t xml:space="preserve"> </w:t>
            </w:r>
          </w:p>
          <w:p w:rsidR="00E34A27" w:rsidRPr="00192305" w:rsidRDefault="00E34A27" w:rsidP="00E34A27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Для проведения проверочных мероприятий привлекались сотрудники Контрольно-Счетной палаты администрации Ханты-</w:t>
            </w:r>
          </w:p>
          <w:p w:rsidR="001E06E6" w:rsidRPr="00192305" w:rsidRDefault="00E34A27" w:rsidP="00E34A27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Мансийского района и УКС района.</w:t>
            </w:r>
          </w:p>
          <w:p w:rsidR="00564CC4" w:rsidRPr="00192305" w:rsidRDefault="00564CC4" w:rsidP="00564CC4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И</w:t>
            </w:r>
            <w:r w:rsidRPr="00192305">
              <w:rPr>
                <w:rFonts w:ascii="Times New Roman" w:hAnsi="Times New Roman" w:cs="Times New Roman"/>
              </w:rPr>
              <w:t>нформаци</w:t>
            </w:r>
            <w:r w:rsidRPr="00192305">
              <w:rPr>
                <w:rFonts w:ascii="Times New Roman" w:hAnsi="Times New Roman" w:cs="Times New Roman"/>
              </w:rPr>
              <w:t>я</w:t>
            </w:r>
            <w:r w:rsidRPr="00192305">
              <w:rPr>
                <w:rFonts w:ascii="Times New Roman" w:hAnsi="Times New Roman" w:cs="Times New Roman"/>
              </w:rPr>
              <w:t xml:space="preserve"> о результатах проведенных проверок </w:t>
            </w:r>
            <w:r w:rsidRPr="00192305">
              <w:rPr>
                <w:rFonts w:ascii="Times New Roman" w:hAnsi="Times New Roman" w:cs="Times New Roman"/>
              </w:rPr>
              <w:t xml:space="preserve">будет предоставлена </w:t>
            </w:r>
            <w:r w:rsidRPr="00192305">
              <w:rPr>
                <w:rFonts w:ascii="Times New Roman" w:hAnsi="Times New Roman" w:cs="Times New Roman"/>
              </w:rPr>
              <w:t>для заслушивания на Межведомственном совете при главе Ханты-Мансийского района по противодействию коррупции</w:t>
            </w:r>
            <w:r w:rsidRPr="00192305">
              <w:rPr>
                <w:rFonts w:ascii="Times New Roman" w:hAnsi="Times New Roman" w:cs="Times New Roman"/>
              </w:rPr>
              <w:t>.</w:t>
            </w:r>
          </w:p>
        </w:tc>
      </w:tr>
      <w:tr w:rsidR="00F6177C" w:rsidRPr="00192305" w:rsidTr="00114430">
        <w:tc>
          <w:tcPr>
            <w:tcW w:w="14567" w:type="dxa"/>
            <w:gridSpan w:val="5"/>
          </w:tcPr>
          <w:p w:rsidR="003849C5" w:rsidRPr="00192305" w:rsidRDefault="00C457A8" w:rsidP="00C457A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Протокол № 1 от 24 апреля 2018 года</w:t>
            </w:r>
          </w:p>
        </w:tc>
      </w:tr>
      <w:tr w:rsidR="00F6177C" w:rsidRPr="00192305" w:rsidTr="00C457A8">
        <w:tc>
          <w:tcPr>
            <w:tcW w:w="959" w:type="dxa"/>
          </w:tcPr>
          <w:p w:rsidR="003849C5" w:rsidRPr="00192305" w:rsidRDefault="005452BA" w:rsidP="0070495F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</w:t>
            </w:r>
            <w:r w:rsidR="009F699E" w:rsidRPr="00192305">
              <w:rPr>
                <w:rFonts w:ascii="Times New Roman" w:hAnsi="Times New Roman" w:cs="Times New Roman"/>
              </w:rPr>
              <w:t>.1.</w:t>
            </w:r>
          </w:p>
        </w:tc>
        <w:tc>
          <w:tcPr>
            <w:tcW w:w="4139" w:type="dxa"/>
          </w:tcPr>
          <w:p w:rsidR="0070495F" w:rsidRPr="00192305" w:rsidRDefault="0070495F" w:rsidP="0070495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 xml:space="preserve">Комитету по образованию </w:t>
            </w:r>
            <w:r w:rsidRPr="00192305">
              <w:rPr>
                <w:rFonts w:ascii="Times New Roman" w:hAnsi="Times New Roman" w:cs="Times New Roman"/>
                <w:b/>
              </w:rPr>
              <w:lastRenderedPageBreak/>
              <w:t>администрации Ханты-Мансийского района:</w:t>
            </w:r>
          </w:p>
          <w:p w:rsidR="00BA1719" w:rsidRPr="00192305" w:rsidRDefault="002815E6" w:rsidP="0070495F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1.1.1.</w:t>
            </w:r>
            <w:r w:rsidR="0070495F" w:rsidRPr="00192305">
              <w:rPr>
                <w:rFonts w:ascii="Times New Roman" w:hAnsi="Times New Roman" w:cs="Times New Roman"/>
              </w:rPr>
              <w:t>Провести мониторинг на предмет наличия штатных сотрудников, выполняющих работы (услуги), в том числе по договорам гражданско-правового характера, фактически относящиеся к должностным обязанностям.</w:t>
            </w:r>
          </w:p>
          <w:p w:rsidR="0070495F" w:rsidRPr="00192305" w:rsidRDefault="002815E6" w:rsidP="0070495F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1.1.2. </w:t>
            </w:r>
            <w:r w:rsidR="0070495F" w:rsidRPr="00192305">
              <w:rPr>
                <w:rFonts w:ascii="Times New Roman" w:hAnsi="Times New Roman" w:cs="Times New Roman"/>
              </w:rPr>
              <w:t xml:space="preserve">С целью соблюдения принципа прозрачности контрактной системы довести до подведомственных учреждений возможность исключения (снижения) закупочных процедур с использованием механизма «искусственное дробление закупок». </w:t>
            </w:r>
          </w:p>
          <w:p w:rsidR="003849C5" w:rsidRPr="00192305" w:rsidRDefault="0070495F" w:rsidP="0070495F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1.1.3. Организовать работу с подведомственными образовательными организациями по проведению информационной кампании по недопущению поведения, которое может восприниматься окружающими как обещание или предложение дачи взятки, либо как согласие принять взятку или как просьба о даче взятки, правилах дарения и получения подарков и знаков делового гостеприимства.</w:t>
            </w:r>
          </w:p>
        </w:tc>
        <w:tc>
          <w:tcPr>
            <w:tcW w:w="1435" w:type="dxa"/>
          </w:tcPr>
          <w:p w:rsidR="003849C5" w:rsidRPr="00192305" w:rsidRDefault="002815E6" w:rsidP="001E06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lastRenderedPageBreak/>
              <w:t xml:space="preserve">до 1 июня </w:t>
            </w:r>
            <w:r w:rsidRPr="00192305">
              <w:rPr>
                <w:rFonts w:ascii="Times New Roman" w:hAnsi="Times New Roman" w:cs="Times New Roman"/>
              </w:rPr>
              <w:lastRenderedPageBreak/>
              <w:t>2018 года</w:t>
            </w:r>
          </w:p>
        </w:tc>
        <w:tc>
          <w:tcPr>
            <w:tcW w:w="1418" w:type="dxa"/>
          </w:tcPr>
          <w:p w:rsidR="003849C5" w:rsidRPr="00192305" w:rsidRDefault="001F7A3E" w:rsidP="00170F6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lastRenderedPageBreak/>
              <w:t>Исполнено</w:t>
            </w:r>
          </w:p>
        </w:tc>
        <w:tc>
          <w:tcPr>
            <w:tcW w:w="6616" w:type="dxa"/>
          </w:tcPr>
          <w:p w:rsidR="004A2A8D" w:rsidRPr="00192305" w:rsidRDefault="003319B0" w:rsidP="00560F5A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1.1.1.</w:t>
            </w:r>
            <w:r w:rsidRPr="00192305">
              <w:t xml:space="preserve"> </w:t>
            </w:r>
            <w:r w:rsidRPr="00192305">
              <w:rPr>
                <w:rFonts w:ascii="Times New Roman" w:hAnsi="Times New Roman" w:cs="Times New Roman"/>
              </w:rPr>
              <w:t xml:space="preserve">В соответствии с приказом комитета по образованию </w:t>
            </w:r>
            <w:r w:rsidRPr="00192305">
              <w:rPr>
                <w:rFonts w:ascii="Times New Roman" w:hAnsi="Times New Roman" w:cs="Times New Roman"/>
              </w:rPr>
              <w:lastRenderedPageBreak/>
              <w:t>администрации района от 18.07.2018 № 537-0 «О проведении выборочной выездной проверки по установлению наличия штатных сотрудников образовательных организаций Ханты-Мансийского района в пределах рабочего места и мониторинга наличия физических лиц, выполняющие работы (услуги) по договорам гражданско-правового характера» проведен мониторинг наличия физических лиц, выполняющие работы (услуги) по договорам гражданско-правового характера. В ходе проверки выявлены 12 договоров, заключенных в 2018 году между организациями, подведомственными комитету по образованию АХМР, и физическими лицами. По итогу изучения данных договоров установлено, что предметы, перечни работ в рамках договоров, заключенных между образовательными организациями и физическими лицами, не дублируют трудовой функционал работников образовательных организации.</w:t>
            </w:r>
          </w:p>
          <w:p w:rsidR="003849C5" w:rsidRPr="00192305" w:rsidRDefault="004A2A8D" w:rsidP="00560F5A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1.1.2. Муниципальным казенным учреждением Ханты-Мансийского района «Централизованная бухгалтерия по обслуживанию муниципальных образовательных учреждений Ханты-Мансийского района» направлено письмо в образовательные организации района о рассмотрении возможности исключения (снижения) закупочных процедур с использованием механизма «искусственное дробление закупок» (№14-Исх-535/2018 от 28/05/2018).</w:t>
            </w:r>
          </w:p>
          <w:p w:rsidR="004A2A8D" w:rsidRPr="00192305" w:rsidRDefault="004A2A8D" w:rsidP="004A2A8D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1.1.3.</w:t>
            </w:r>
            <w:r w:rsidRPr="00192305">
              <w:t xml:space="preserve"> </w:t>
            </w:r>
            <w:r w:rsidRPr="00192305">
              <w:rPr>
                <w:rFonts w:ascii="Times New Roman" w:hAnsi="Times New Roman" w:cs="Times New Roman"/>
              </w:rPr>
              <w:t>Комитетом по образованию в адрес подведомственных учреждений направлено разъяснительное письмо (№исх-2201/18-0-0 от 23.05.2018) о проведении в коллективах информационной кампании по недопущению поведения, которое может восприниматься окружающими как обещание или предложение дачи взятки, либо как согласие принять взятку или как просьба о даче взятки, правилах дарения и получения подарков и знаков</w:t>
            </w:r>
            <w:r w:rsidRPr="00192305">
              <w:t xml:space="preserve"> </w:t>
            </w:r>
            <w:r w:rsidRPr="00192305">
              <w:rPr>
                <w:rFonts w:ascii="Times New Roman" w:hAnsi="Times New Roman" w:cs="Times New Roman"/>
              </w:rPr>
              <w:t>делового гостеприимства с приложением информационных материалов.</w:t>
            </w:r>
            <w:r w:rsidRPr="00192305">
              <w:t xml:space="preserve"> </w:t>
            </w:r>
            <w:r w:rsidRPr="00192305">
              <w:rPr>
                <w:rFonts w:ascii="Times New Roman" w:hAnsi="Times New Roman" w:cs="Times New Roman"/>
              </w:rPr>
              <w:t>С информацией ознакомлены 37 руководителей, а также сотрудники подведомственных учреждений. Информация размещена на сайте комитета по образованию.</w:t>
            </w:r>
          </w:p>
        </w:tc>
      </w:tr>
      <w:tr w:rsidR="00F6177C" w:rsidRPr="00192305" w:rsidTr="00C457A8">
        <w:tc>
          <w:tcPr>
            <w:tcW w:w="959" w:type="dxa"/>
          </w:tcPr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lastRenderedPageBreak/>
              <w:t>2.1.</w:t>
            </w:r>
          </w:p>
        </w:tc>
        <w:tc>
          <w:tcPr>
            <w:tcW w:w="4139" w:type="dxa"/>
          </w:tcPr>
          <w:p w:rsidR="002815E6" w:rsidRPr="00192305" w:rsidRDefault="002815E6" w:rsidP="002815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Муниципальному казенному учреждению Ханты-Мансийского района «Комитет по культуре, спорту и социальной политике»:</w:t>
            </w:r>
          </w:p>
          <w:p w:rsidR="002815E6" w:rsidRPr="00192305" w:rsidRDefault="002815E6" w:rsidP="002815E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2.1.1.</w:t>
            </w:r>
            <w:r w:rsidRPr="00192305">
              <w:rPr>
                <w:rFonts w:ascii="Times New Roman" w:hAnsi="Times New Roman" w:cs="Times New Roman"/>
              </w:rPr>
              <w:tab/>
              <w:t>Провести мониторинг на предмет наличия штатных сотрудников, выполняющих работы (услуги), в том числе по договорам гражданско-</w:t>
            </w:r>
            <w:r w:rsidRPr="00192305">
              <w:rPr>
                <w:rFonts w:ascii="Times New Roman" w:hAnsi="Times New Roman" w:cs="Times New Roman"/>
              </w:rPr>
              <w:lastRenderedPageBreak/>
              <w:t>правового характера, фактически относящиеся к должностным обязанностям.</w:t>
            </w:r>
          </w:p>
          <w:p w:rsidR="002815E6" w:rsidRPr="00192305" w:rsidRDefault="002815E6" w:rsidP="002815E6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2.1.2. С целью соблюдения принципа прозрачности контрактной системы довести до подведомственных учреждений возможность исключения (снижения) закупочных процедур с использованием механизма «искусственное дробление закупок». </w:t>
            </w:r>
          </w:p>
          <w:p w:rsidR="002815E6" w:rsidRPr="00192305" w:rsidRDefault="002815E6" w:rsidP="004B0E3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</w:rPr>
              <w:t xml:space="preserve">2.1.3. Организовать проведение агитационно-общественной акции среди молодежи в форме деловых игр, </w:t>
            </w:r>
            <w:proofErr w:type="spellStart"/>
            <w:r w:rsidRPr="00192305">
              <w:rPr>
                <w:rFonts w:ascii="Times New Roman" w:hAnsi="Times New Roman" w:cs="Times New Roman"/>
              </w:rPr>
              <w:t>квестов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, практических занятий в целях формирования антикоррупционного мировоззрения, воспитания негативного отношения к коррупции, развития навыков антикоррупционного поведения. </w:t>
            </w:r>
          </w:p>
        </w:tc>
        <w:tc>
          <w:tcPr>
            <w:tcW w:w="1435" w:type="dxa"/>
          </w:tcPr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до </w:t>
            </w: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1 июня </w:t>
            </w: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2018 года</w:t>
            </w: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до </w:t>
            </w: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31 августа 2018 года</w:t>
            </w:r>
          </w:p>
        </w:tc>
        <w:tc>
          <w:tcPr>
            <w:tcW w:w="1418" w:type="dxa"/>
          </w:tcPr>
          <w:p w:rsidR="002815E6" w:rsidRPr="00192305" w:rsidRDefault="002815E6" w:rsidP="00170F6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lastRenderedPageBreak/>
              <w:t>Исполнено</w:t>
            </w:r>
          </w:p>
        </w:tc>
        <w:tc>
          <w:tcPr>
            <w:tcW w:w="6616" w:type="dxa"/>
          </w:tcPr>
          <w:p w:rsidR="00BA1719" w:rsidRPr="00192305" w:rsidRDefault="00BA1719" w:rsidP="00BA1719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2.1.1.Штатные сотрудники, выполняющие работы (услуги), в том числе по договорам гражданско-правового характера, фактически относящиеся к должностным обязанностям в МКУ ХМР «Комитет по </w:t>
            </w:r>
            <w:proofErr w:type="spellStart"/>
            <w:r w:rsidRPr="00192305">
              <w:rPr>
                <w:rFonts w:ascii="Times New Roman" w:hAnsi="Times New Roman" w:cs="Times New Roman"/>
              </w:rPr>
              <w:t>КСиСП</w:t>
            </w:r>
            <w:proofErr w:type="spellEnd"/>
            <w:r w:rsidRPr="00192305">
              <w:rPr>
                <w:rFonts w:ascii="Times New Roman" w:hAnsi="Times New Roman" w:cs="Times New Roman"/>
              </w:rPr>
              <w:t>» отсутствуют.</w:t>
            </w:r>
          </w:p>
          <w:p w:rsidR="00BA1719" w:rsidRPr="00192305" w:rsidRDefault="00BA1719" w:rsidP="00BA1719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2.1.2.До учреждений, функциональное руководство деятельностью в отношении которых осуществляет МКУ ХМР «Комитет по </w:t>
            </w:r>
            <w:proofErr w:type="spellStart"/>
            <w:r w:rsidRPr="00192305">
              <w:rPr>
                <w:rFonts w:ascii="Times New Roman" w:hAnsi="Times New Roman" w:cs="Times New Roman"/>
              </w:rPr>
              <w:t>КСиСП</w:t>
            </w:r>
            <w:proofErr w:type="spellEnd"/>
            <w:r w:rsidRPr="00192305">
              <w:rPr>
                <w:rFonts w:ascii="Times New Roman" w:hAnsi="Times New Roman" w:cs="Times New Roman"/>
              </w:rPr>
              <w:t xml:space="preserve">» доведена информация о необходимости исключить (снизить) закупочные процедуры с использованием механизма </w:t>
            </w:r>
            <w:r w:rsidRPr="00192305">
              <w:rPr>
                <w:rFonts w:ascii="Times New Roman" w:hAnsi="Times New Roman" w:cs="Times New Roman"/>
              </w:rPr>
              <w:lastRenderedPageBreak/>
              <w:t>«искусственное дробление закупок» с целью соблюдения принципа прозрачности контрактной системы.</w:t>
            </w:r>
          </w:p>
          <w:p w:rsidR="00BA1719" w:rsidRPr="00192305" w:rsidRDefault="00BA1719" w:rsidP="00BA1719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2.1.3.</w:t>
            </w:r>
            <w:r w:rsidRPr="00192305">
              <w:t xml:space="preserve"> </w:t>
            </w:r>
            <w:r w:rsidRPr="00192305">
              <w:rPr>
                <w:rFonts w:ascii="Times New Roman" w:hAnsi="Times New Roman" w:cs="Times New Roman"/>
              </w:rPr>
              <w:t xml:space="preserve">В день празднования российского парламентаризма 27 апреля 2018 года на базе МБОУ Ханты-Мансийского района «СОШ п. </w:t>
            </w:r>
            <w:proofErr w:type="spellStart"/>
            <w:r w:rsidRPr="00192305">
              <w:rPr>
                <w:rFonts w:ascii="Times New Roman" w:hAnsi="Times New Roman" w:cs="Times New Roman"/>
              </w:rPr>
              <w:t>Горноправдинск</w:t>
            </w:r>
            <w:proofErr w:type="spellEnd"/>
            <w:r w:rsidRPr="00192305">
              <w:rPr>
                <w:rFonts w:ascii="Times New Roman" w:hAnsi="Times New Roman" w:cs="Times New Roman"/>
              </w:rPr>
              <w:t>» состоялось ключевое мероприятие проекта – интеллектуальная игра «Лига молодых парламентариев», направленное на повышение уровня правовой грамотности молодежи, с целью воспитания негативного отношения к коррупции, развития навыков антикоррупционного поведения среди молодежи. Общий охват участников составил 90 человек.</w:t>
            </w:r>
          </w:p>
          <w:p w:rsidR="002815E6" w:rsidRPr="00192305" w:rsidRDefault="00BA1719" w:rsidP="00BA1719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Также в рамках данного мероприятия добровольцами волонтерского объединения Ханты-Мансийского района «Шаг навстречу - шаг вперед!» организована акция «Скажи коррупции НЕТ!» по распространению информационных листовок в количестве 150 штук.</w:t>
            </w:r>
          </w:p>
        </w:tc>
      </w:tr>
      <w:tr w:rsidR="002815E6" w:rsidRPr="00192305" w:rsidTr="00C457A8">
        <w:tc>
          <w:tcPr>
            <w:tcW w:w="959" w:type="dxa"/>
          </w:tcPr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lastRenderedPageBreak/>
              <w:t>4.1.</w:t>
            </w:r>
          </w:p>
        </w:tc>
        <w:tc>
          <w:tcPr>
            <w:tcW w:w="4139" w:type="dxa"/>
          </w:tcPr>
          <w:p w:rsidR="002815E6" w:rsidRPr="00192305" w:rsidRDefault="002815E6" w:rsidP="002815E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  <w:b/>
              </w:rPr>
              <w:t>Главам сельским поселений Ханты-Мансийского района:</w:t>
            </w:r>
          </w:p>
          <w:p w:rsidR="002815E6" w:rsidRPr="00192305" w:rsidRDefault="002815E6" w:rsidP="00D9477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92305">
              <w:rPr>
                <w:rFonts w:ascii="Times New Roman" w:hAnsi="Times New Roman" w:cs="Times New Roman"/>
              </w:rPr>
              <w:t>Организовать доведение до муниципальных служащих, а также работников подведомственных организаций, учреждений и организаций, расположенных на территории сельских поселений, правоприменительной практики назначения наказаний (применения мер юридической ответственности) за совершение коррупционных правонарушений (преступлений).</w:t>
            </w:r>
          </w:p>
        </w:tc>
        <w:tc>
          <w:tcPr>
            <w:tcW w:w="1435" w:type="dxa"/>
          </w:tcPr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до </w:t>
            </w: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5 июня </w:t>
            </w:r>
          </w:p>
          <w:p w:rsidR="002815E6" w:rsidRPr="00192305" w:rsidRDefault="002815E6" w:rsidP="002815E6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2018 года</w:t>
            </w:r>
          </w:p>
        </w:tc>
        <w:tc>
          <w:tcPr>
            <w:tcW w:w="1418" w:type="dxa"/>
          </w:tcPr>
          <w:p w:rsidR="002815E6" w:rsidRPr="00192305" w:rsidRDefault="00170F61" w:rsidP="00170F61">
            <w:pPr>
              <w:jc w:val="center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Исполнено</w:t>
            </w:r>
          </w:p>
        </w:tc>
        <w:tc>
          <w:tcPr>
            <w:tcW w:w="6616" w:type="dxa"/>
          </w:tcPr>
          <w:p w:rsidR="008C06EC" w:rsidRPr="00192305" w:rsidRDefault="008C06EC" w:rsidP="00D94778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 xml:space="preserve">В целях доведения до муниципальных служащих, а также работников подведомственных организаций, учреждений и организаций, расположенных на территории сельских поселений, отделом по организации профилактики правонарушений адрес глав сельских поселений направлена информация о разъяснении мер ответственности за совершение коррупционных правонарушений (преступлений) - письмо № 298/18 от 08.05.2018. </w:t>
            </w:r>
          </w:p>
          <w:p w:rsidR="002815E6" w:rsidRPr="00192305" w:rsidRDefault="008C06EC" w:rsidP="008C06EC">
            <w:pPr>
              <w:jc w:val="both"/>
              <w:rPr>
                <w:rFonts w:ascii="Times New Roman" w:hAnsi="Times New Roman" w:cs="Times New Roman"/>
              </w:rPr>
            </w:pPr>
            <w:r w:rsidRPr="00192305">
              <w:rPr>
                <w:rFonts w:ascii="Times New Roman" w:hAnsi="Times New Roman" w:cs="Times New Roman"/>
              </w:rPr>
              <w:t>От глав сельских поселений получена информация о доведении д</w:t>
            </w:r>
            <w:r w:rsidR="00D94778" w:rsidRPr="00192305">
              <w:rPr>
                <w:rFonts w:ascii="Times New Roman" w:hAnsi="Times New Roman" w:cs="Times New Roman"/>
              </w:rPr>
              <w:t>о муниципальных служащих, а также работников подведомственных организаций, учреждений и организаций, расположенных на территории сельских поселений, информация о правоприменительной практике назначения наказаний (применения мер юридической ответственности) за совершение коррупционных правонарушений (преступлений).</w:t>
            </w:r>
          </w:p>
        </w:tc>
      </w:tr>
    </w:tbl>
    <w:p w:rsidR="00F47D77" w:rsidRPr="00192305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C4242F" w:rsidRDefault="00C4242F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F47D77" w:rsidRPr="00192305" w:rsidRDefault="00F47D77" w:rsidP="00F47D7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192305">
        <w:rPr>
          <w:rFonts w:ascii="Times New Roman" w:hAnsi="Times New Roman" w:cs="Times New Roman"/>
        </w:rPr>
        <w:t xml:space="preserve">Секретарь Совета при главе Ханты-Мансийского района </w:t>
      </w:r>
    </w:p>
    <w:p w:rsidR="00625EB8" w:rsidRPr="00192305" w:rsidRDefault="00F47D77" w:rsidP="00EE53B7">
      <w:pPr>
        <w:spacing w:after="0" w:line="240" w:lineRule="auto"/>
        <w:ind w:firstLine="709"/>
        <w:jc w:val="both"/>
      </w:pPr>
      <w:r w:rsidRPr="00192305">
        <w:rPr>
          <w:rFonts w:ascii="Times New Roman" w:hAnsi="Times New Roman" w:cs="Times New Roman"/>
        </w:rPr>
        <w:t>по противодействию коррупции                                                                                                                                                Бескоровайн</w:t>
      </w:r>
      <w:r w:rsidR="0074615F" w:rsidRPr="00192305">
        <w:rPr>
          <w:rFonts w:ascii="Times New Roman" w:hAnsi="Times New Roman" w:cs="Times New Roman"/>
        </w:rPr>
        <w:t>ая</w:t>
      </w:r>
      <w:r w:rsidRPr="00192305">
        <w:rPr>
          <w:rFonts w:ascii="Times New Roman" w:hAnsi="Times New Roman" w:cs="Times New Roman"/>
        </w:rPr>
        <w:t xml:space="preserve"> Е.Н.</w:t>
      </w:r>
    </w:p>
    <w:sectPr w:rsidR="00625EB8" w:rsidRPr="00192305" w:rsidSect="00FF4463">
      <w:pgSz w:w="16838" w:h="11906" w:orient="landscape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WenQuanYi Micro Hei"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441F7"/>
    <w:multiLevelType w:val="multilevel"/>
    <w:tmpl w:val="B04A804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0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6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1D627CB3"/>
    <w:multiLevelType w:val="multilevel"/>
    <w:tmpl w:val="5E4A96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0" w:hanging="2160"/>
      </w:pPr>
      <w:rPr>
        <w:rFonts w:hint="default"/>
      </w:rPr>
    </w:lvl>
  </w:abstractNum>
  <w:abstractNum w:abstractNumId="2" w15:restartNumberingAfterBreak="0">
    <w:nsid w:val="24620F47"/>
    <w:multiLevelType w:val="multilevel"/>
    <w:tmpl w:val="884C4C7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25625D8C"/>
    <w:multiLevelType w:val="multilevel"/>
    <w:tmpl w:val="1CE04346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73D0AE0"/>
    <w:multiLevelType w:val="hybridMultilevel"/>
    <w:tmpl w:val="D8248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22906"/>
    <w:multiLevelType w:val="multilevel"/>
    <w:tmpl w:val="CD2E187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0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9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4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4" w:hanging="1440"/>
      </w:pPr>
      <w:rPr>
        <w:rFonts w:hint="default"/>
      </w:rPr>
    </w:lvl>
  </w:abstractNum>
  <w:abstractNum w:abstractNumId="6" w15:restartNumberingAfterBreak="0">
    <w:nsid w:val="326A4CA1"/>
    <w:multiLevelType w:val="multilevel"/>
    <w:tmpl w:val="59B0148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7" w15:restartNumberingAfterBreak="0">
    <w:nsid w:val="35B64EC1"/>
    <w:multiLevelType w:val="multilevel"/>
    <w:tmpl w:val="785CD6C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8" w15:restartNumberingAfterBreak="0">
    <w:nsid w:val="3C954F77"/>
    <w:multiLevelType w:val="multilevel"/>
    <w:tmpl w:val="79542B4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hint="default"/>
      </w:rPr>
    </w:lvl>
  </w:abstractNum>
  <w:abstractNum w:abstractNumId="9" w15:restartNumberingAfterBreak="0">
    <w:nsid w:val="3EAB76E3"/>
    <w:multiLevelType w:val="hybridMultilevel"/>
    <w:tmpl w:val="E63AE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B120B0"/>
    <w:multiLevelType w:val="multilevel"/>
    <w:tmpl w:val="64BACD7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 w15:restartNumberingAfterBreak="0">
    <w:nsid w:val="538E360C"/>
    <w:multiLevelType w:val="hybridMultilevel"/>
    <w:tmpl w:val="3F04F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E1C11A8"/>
    <w:multiLevelType w:val="multilevel"/>
    <w:tmpl w:val="DF52F084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3" w15:restartNumberingAfterBreak="0">
    <w:nsid w:val="7A78138F"/>
    <w:multiLevelType w:val="multilevel"/>
    <w:tmpl w:val="3430A66C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11"/>
  </w:num>
  <w:num w:numId="4">
    <w:abstractNumId w:val="0"/>
  </w:num>
  <w:num w:numId="5">
    <w:abstractNumId w:val="13"/>
  </w:num>
  <w:num w:numId="6">
    <w:abstractNumId w:val="5"/>
  </w:num>
  <w:num w:numId="7">
    <w:abstractNumId w:val="8"/>
  </w:num>
  <w:num w:numId="8">
    <w:abstractNumId w:val="1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6"/>
  </w:num>
  <w:num w:numId="12">
    <w:abstractNumId w:val="3"/>
  </w:num>
  <w:num w:numId="13">
    <w:abstractNumId w:val="10"/>
  </w:num>
  <w:num w:numId="14">
    <w:abstractNumId w:val="7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6B4B"/>
    <w:rsid w:val="0000034D"/>
    <w:rsid w:val="0000087F"/>
    <w:rsid w:val="0000535C"/>
    <w:rsid w:val="000629BF"/>
    <w:rsid w:val="00062F75"/>
    <w:rsid w:val="00075962"/>
    <w:rsid w:val="00093022"/>
    <w:rsid w:val="000947A8"/>
    <w:rsid w:val="000A6732"/>
    <w:rsid w:val="000A6F23"/>
    <w:rsid w:val="000B26E9"/>
    <w:rsid w:val="000F365C"/>
    <w:rsid w:val="000F3660"/>
    <w:rsid w:val="000F5F57"/>
    <w:rsid w:val="001073AD"/>
    <w:rsid w:val="001073EF"/>
    <w:rsid w:val="00110F7B"/>
    <w:rsid w:val="00114BCF"/>
    <w:rsid w:val="001223C9"/>
    <w:rsid w:val="00122705"/>
    <w:rsid w:val="00131068"/>
    <w:rsid w:val="00141E93"/>
    <w:rsid w:val="00145B20"/>
    <w:rsid w:val="00170F61"/>
    <w:rsid w:val="00185E65"/>
    <w:rsid w:val="00186B4B"/>
    <w:rsid w:val="00192305"/>
    <w:rsid w:val="00195318"/>
    <w:rsid w:val="0019594B"/>
    <w:rsid w:val="0019691C"/>
    <w:rsid w:val="001B10F5"/>
    <w:rsid w:val="001B335A"/>
    <w:rsid w:val="001B3538"/>
    <w:rsid w:val="001C047E"/>
    <w:rsid w:val="001C3197"/>
    <w:rsid w:val="001E06E6"/>
    <w:rsid w:val="001E1251"/>
    <w:rsid w:val="001F3E0B"/>
    <w:rsid w:val="001F7A3E"/>
    <w:rsid w:val="002003C7"/>
    <w:rsid w:val="00220CD8"/>
    <w:rsid w:val="00233D47"/>
    <w:rsid w:val="00247ADF"/>
    <w:rsid w:val="00255D4C"/>
    <w:rsid w:val="0026011B"/>
    <w:rsid w:val="002736E4"/>
    <w:rsid w:val="002815E6"/>
    <w:rsid w:val="002A7B80"/>
    <w:rsid w:val="002B1903"/>
    <w:rsid w:val="002B72E3"/>
    <w:rsid w:val="002C1796"/>
    <w:rsid w:val="002C5836"/>
    <w:rsid w:val="002D10E5"/>
    <w:rsid w:val="002E0D90"/>
    <w:rsid w:val="002E2255"/>
    <w:rsid w:val="002F5FE5"/>
    <w:rsid w:val="00311A67"/>
    <w:rsid w:val="003319B0"/>
    <w:rsid w:val="003341B5"/>
    <w:rsid w:val="003400B4"/>
    <w:rsid w:val="003849C5"/>
    <w:rsid w:val="003B1779"/>
    <w:rsid w:val="003F245D"/>
    <w:rsid w:val="003F349D"/>
    <w:rsid w:val="00450756"/>
    <w:rsid w:val="00454A02"/>
    <w:rsid w:val="00481861"/>
    <w:rsid w:val="00482D60"/>
    <w:rsid w:val="00484573"/>
    <w:rsid w:val="004A2A8D"/>
    <w:rsid w:val="004A57C0"/>
    <w:rsid w:val="004B0E34"/>
    <w:rsid w:val="004B4A2E"/>
    <w:rsid w:val="004C0559"/>
    <w:rsid w:val="004C2E21"/>
    <w:rsid w:val="004D12ED"/>
    <w:rsid w:val="00507E56"/>
    <w:rsid w:val="005153C6"/>
    <w:rsid w:val="00516F11"/>
    <w:rsid w:val="005303AF"/>
    <w:rsid w:val="00535D4C"/>
    <w:rsid w:val="005452BA"/>
    <w:rsid w:val="005537FB"/>
    <w:rsid w:val="00557D45"/>
    <w:rsid w:val="00560F5A"/>
    <w:rsid w:val="00564CC4"/>
    <w:rsid w:val="005676C5"/>
    <w:rsid w:val="005D6124"/>
    <w:rsid w:val="005E0552"/>
    <w:rsid w:val="006075E3"/>
    <w:rsid w:val="00625EB8"/>
    <w:rsid w:val="00641A87"/>
    <w:rsid w:val="00645029"/>
    <w:rsid w:val="006667C2"/>
    <w:rsid w:val="00672117"/>
    <w:rsid w:val="00672196"/>
    <w:rsid w:val="00672A02"/>
    <w:rsid w:val="006773AA"/>
    <w:rsid w:val="0068015C"/>
    <w:rsid w:val="006951E8"/>
    <w:rsid w:val="006B199C"/>
    <w:rsid w:val="006B22AA"/>
    <w:rsid w:val="006B3D4B"/>
    <w:rsid w:val="006C67E9"/>
    <w:rsid w:val="006D0364"/>
    <w:rsid w:val="0070495F"/>
    <w:rsid w:val="00706F4C"/>
    <w:rsid w:val="00707D82"/>
    <w:rsid w:val="00710740"/>
    <w:rsid w:val="0071457B"/>
    <w:rsid w:val="00720AF6"/>
    <w:rsid w:val="007309F0"/>
    <w:rsid w:val="0074615F"/>
    <w:rsid w:val="00764D91"/>
    <w:rsid w:val="007762E5"/>
    <w:rsid w:val="0078633F"/>
    <w:rsid w:val="00791A9B"/>
    <w:rsid w:val="00793EFA"/>
    <w:rsid w:val="007D61C6"/>
    <w:rsid w:val="007D6E33"/>
    <w:rsid w:val="007E09E6"/>
    <w:rsid w:val="007E3D30"/>
    <w:rsid w:val="00811BAF"/>
    <w:rsid w:val="00813062"/>
    <w:rsid w:val="00822ADC"/>
    <w:rsid w:val="00831B9F"/>
    <w:rsid w:val="008339B4"/>
    <w:rsid w:val="008354FF"/>
    <w:rsid w:val="00837BAA"/>
    <w:rsid w:val="00857F99"/>
    <w:rsid w:val="00876B82"/>
    <w:rsid w:val="00885EE4"/>
    <w:rsid w:val="008A5051"/>
    <w:rsid w:val="008B2855"/>
    <w:rsid w:val="008C06EC"/>
    <w:rsid w:val="009106DF"/>
    <w:rsid w:val="009116F8"/>
    <w:rsid w:val="00921127"/>
    <w:rsid w:val="009259ED"/>
    <w:rsid w:val="009336E0"/>
    <w:rsid w:val="00936851"/>
    <w:rsid w:val="0094169C"/>
    <w:rsid w:val="00945A9C"/>
    <w:rsid w:val="009936AF"/>
    <w:rsid w:val="00995FCD"/>
    <w:rsid w:val="009A1782"/>
    <w:rsid w:val="009B28A5"/>
    <w:rsid w:val="009F699E"/>
    <w:rsid w:val="00A12843"/>
    <w:rsid w:val="00A13A63"/>
    <w:rsid w:val="00A453A8"/>
    <w:rsid w:val="00A705A1"/>
    <w:rsid w:val="00AA4DDD"/>
    <w:rsid w:val="00AA5C3F"/>
    <w:rsid w:val="00AB4E65"/>
    <w:rsid w:val="00AB56E8"/>
    <w:rsid w:val="00AD7203"/>
    <w:rsid w:val="00AF5EC7"/>
    <w:rsid w:val="00B03F2F"/>
    <w:rsid w:val="00B10EFD"/>
    <w:rsid w:val="00B265DB"/>
    <w:rsid w:val="00B538A5"/>
    <w:rsid w:val="00B53FC0"/>
    <w:rsid w:val="00B572A3"/>
    <w:rsid w:val="00B573DA"/>
    <w:rsid w:val="00B670E3"/>
    <w:rsid w:val="00BA1719"/>
    <w:rsid w:val="00BA3FB7"/>
    <w:rsid w:val="00BC6C9C"/>
    <w:rsid w:val="00BE5CDE"/>
    <w:rsid w:val="00C4242F"/>
    <w:rsid w:val="00C42B40"/>
    <w:rsid w:val="00C436E6"/>
    <w:rsid w:val="00C457A8"/>
    <w:rsid w:val="00C64675"/>
    <w:rsid w:val="00C64684"/>
    <w:rsid w:val="00C74D50"/>
    <w:rsid w:val="00C77128"/>
    <w:rsid w:val="00CA6032"/>
    <w:rsid w:val="00CB0F71"/>
    <w:rsid w:val="00CF55BC"/>
    <w:rsid w:val="00D10662"/>
    <w:rsid w:val="00D17A8E"/>
    <w:rsid w:val="00D46CD0"/>
    <w:rsid w:val="00D50CAF"/>
    <w:rsid w:val="00D55AF5"/>
    <w:rsid w:val="00D856AE"/>
    <w:rsid w:val="00D91428"/>
    <w:rsid w:val="00D93F41"/>
    <w:rsid w:val="00D94778"/>
    <w:rsid w:val="00DC0720"/>
    <w:rsid w:val="00DF579A"/>
    <w:rsid w:val="00DF64D5"/>
    <w:rsid w:val="00E133EE"/>
    <w:rsid w:val="00E215B1"/>
    <w:rsid w:val="00E252BF"/>
    <w:rsid w:val="00E25E90"/>
    <w:rsid w:val="00E34A27"/>
    <w:rsid w:val="00E42ECC"/>
    <w:rsid w:val="00E47627"/>
    <w:rsid w:val="00E52FF6"/>
    <w:rsid w:val="00E7602F"/>
    <w:rsid w:val="00EA020A"/>
    <w:rsid w:val="00EA304F"/>
    <w:rsid w:val="00EC2C4A"/>
    <w:rsid w:val="00ED2BEE"/>
    <w:rsid w:val="00ED433B"/>
    <w:rsid w:val="00EE53B7"/>
    <w:rsid w:val="00EF6086"/>
    <w:rsid w:val="00F06DDB"/>
    <w:rsid w:val="00F12359"/>
    <w:rsid w:val="00F221ED"/>
    <w:rsid w:val="00F23842"/>
    <w:rsid w:val="00F47D77"/>
    <w:rsid w:val="00F526F4"/>
    <w:rsid w:val="00F6177C"/>
    <w:rsid w:val="00F72328"/>
    <w:rsid w:val="00F95F6E"/>
    <w:rsid w:val="00FA7D3C"/>
    <w:rsid w:val="00FC0B64"/>
    <w:rsid w:val="00FD7B15"/>
    <w:rsid w:val="00FD7FF9"/>
    <w:rsid w:val="00FE6989"/>
    <w:rsid w:val="00FF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CBE594-37E7-4E1F-BFCB-4D956BFDD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B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86B4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123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12359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a"/>
    <w:rsid w:val="00B572A3"/>
    <w:pPr>
      <w:autoSpaceDE w:val="0"/>
      <w:autoSpaceDN w:val="0"/>
      <w:spacing w:after="0" w:line="240" w:lineRule="auto"/>
    </w:pPr>
    <w:rPr>
      <w:rFonts w:ascii="Trebuchet MS" w:hAnsi="Trebuchet MS" w:cs="Times New Roman"/>
      <w:color w:val="000000"/>
      <w:sz w:val="24"/>
      <w:szCs w:val="24"/>
    </w:rPr>
  </w:style>
  <w:style w:type="paragraph" w:customStyle="1" w:styleId="ConsPlusNormal">
    <w:name w:val="ConsPlusNormal"/>
    <w:qFormat/>
    <w:rsid w:val="0007596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fs">
    <w:name w:val="cfs"/>
    <w:basedOn w:val="a0"/>
    <w:rsid w:val="003F349D"/>
  </w:style>
  <w:style w:type="paragraph" w:styleId="a7">
    <w:name w:val="Normal (Web)"/>
    <w:basedOn w:val="a"/>
    <w:uiPriority w:val="99"/>
    <w:rsid w:val="00791A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W-">
    <w:name w:val="WW-Базовый"/>
    <w:rsid w:val="00F221ED"/>
    <w:pPr>
      <w:tabs>
        <w:tab w:val="left" w:pos="708"/>
      </w:tabs>
      <w:suppressAutoHyphens/>
    </w:pPr>
    <w:rPr>
      <w:rFonts w:ascii="Calibri" w:eastAsia="WenQuanYi Micro He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405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1873</TotalTime>
  <Pages>4</Pages>
  <Words>1714</Words>
  <Characters>9770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11462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Косенок Дарья Сергеевна</dc:creator>
  <cp:keywords/>
  <dc:description/>
  <cp:lastModifiedBy>Девятков С.Н.</cp:lastModifiedBy>
  <cp:revision>91</cp:revision>
  <cp:lastPrinted>2017-12-27T06:13:00Z</cp:lastPrinted>
  <dcterms:created xsi:type="dcterms:W3CDTF">2017-11-29T11:53:00Z</dcterms:created>
  <dcterms:modified xsi:type="dcterms:W3CDTF">2018-12-07T10:33:00Z</dcterms:modified>
</cp:coreProperties>
</file>